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083F" w14:textId="77777777" w:rsidR="007D7624" w:rsidRPr="007D7624" w:rsidRDefault="007D7624" w:rsidP="007D7624">
      <w:pPr>
        <w:contextualSpacing/>
        <w:jc w:val="center"/>
        <w:rPr>
          <w:rFonts w:ascii="Calibri" w:hAnsi="Calibri"/>
          <w:b/>
          <w:sz w:val="40"/>
        </w:rPr>
      </w:pPr>
      <w:bookmarkStart w:id="0" w:name="_GoBack"/>
      <w:bookmarkEnd w:id="0"/>
      <w:r w:rsidRPr="007D7624">
        <w:rPr>
          <w:rFonts w:ascii="Calibri" w:hAnsi="Calibri"/>
          <w:b/>
          <w:sz w:val="40"/>
        </w:rPr>
        <w:t>THE PRESBYTERY OF LOS RANCHOS</w:t>
      </w:r>
    </w:p>
    <w:p w14:paraId="2CA726AA" w14:textId="77777777" w:rsidR="007D7624" w:rsidRPr="007D7624" w:rsidRDefault="007D7624" w:rsidP="007D7624">
      <w:pPr>
        <w:contextualSpacing/>
        <w:jc w:val="center"/>
        <w:rPr>
          <w:rFonts w:ascii="Calibri" w:hAnsi="Calibri"/>
          <w:b/>
          <w:sz w:val="32"/>
        </w:rPr>
      </w:pPr>
    </w:p>
    <w:p w14:paraId="23831011" w14:textId="77777777" w:rsidR="007D7624" w:rsidRPr="007D7624" w:rsidRDefault="007D7624" w:rsidP="007D7624">
      <w:pPr>
        <w:contextualSpacing/>
        <w:jc w:val="center"/>
        <w:rPr>
          <w:rFonts w:ascii="Calibri" w:hAnsi="Calibri"/>
          <w:b/>
          <w:sz w:val="32"/>
        </w:rPr>
      </w:pPr>
      <w:r w:rsidRPr="007D7624">
        <w:rPr>
          <w:rFonts w:ascii="Calibri" w:hAnsi="Calibri"/>
          <w:b/>
          <w:sz w:val="32"/>
        </w:rPr>
        <w:t>GENERAL ASSEMBLY COMMISSIONER NOMINEES</w:t>
      </w:r>
    </w:p>
    <w:p w14:paraId="760C1A83" w14:textId="77777777" w:rsidR="007D7624" w:rsidRPr="007D7624" w:rsidRDefault="007D7624" w:rsidP="007D7624">
      <w:pPr>
        <w:contextualSpacing/>
        <w:jc w:val="center"/>
        <w:rPr>
          <w:rFonts w:ascii="Calibri" w:hAnsi="Calibri"/>
          <w:b/>
          <w:sz w:val="32"/>
        </w:rPr>
      </w:pPr>
      <w:r w:rsidRPr="007D7624">
        <w:rPr>
          <w:rFonts w:ascii="Calibri" w:hAnsi="Calibri"/>
          <w:b/>
          <w:sz w:val="32"/>
        </w:rPr>
        <w:t>BIOGRAPHICAL INFORMATION</w:t>
      </w:r>
    </w:p>
    <w:p w14:paraId="49621896" w14:textId="77777777" w:rsidR="007D7624" w:rsidRPr="007D7624" w:rsidRDefault="007D7624" w:rsidP="007D7624">
      <w:pPr>
        <w:contextualSpacing/>
        <w:rPr>
          <w:rFonts w:ascii="Calibri" w:hAnsi="Calibri"/>
        </w:rPr>
      </w:pPr>
    </w:p>
    <w:p w14:paraId="53561C37" w14:textId="77777777" w:rsidR="007D7624" w:rsidRPr="007D7624" w:rsidRDefault="007D7624" w:rsidP="007D7624">
      <w:pPr>
        <w:contextualSpacing/>
        <w:rPr>
          <w:rFonts w:ascii="Calibri" w:hAnsi="Calibri"/>
          <w:b/>
          <w:sz w:val="32"/>
        </w:rPr>
      </w:pPr>
      <w:r w:rsidRPr="007D7624">
        <w:rPr>
          <w:rFonts w:ascii="Calibri" w:hAnsi="Calibri"/>
          <w:b/>
          <w:sz w:val="32"/>
        </w:rPr>
        <w:t>NAME:</w:t>
      </w:r>
    </w:p>
    <w:p w14:paraId="29854F23" w14:textId="77777777" w:rsidR="007D7624" w:rsidRPr="007D7624" w:rsidRDefault="007D7624" w:rsidP="007D7624">
      <w:pPr>
        <w:contextualSpacing/>
        <w:rPr>
          <w:rFonts w:ascii="Calibri" w:hAnsi="Calibri"/>
          <w:b/>
          <w:sz w:val="32"/>
        </w:rPr>
      </w:pPr>
    </w:p>
    <w:p w14:paraId="7A39AD6E" w14:textId="77777777" w:rsidR="007D7624" w:rsidRPr="007D7624" w:rsidRDefault="007D7624" w:rsidP="007D7624">
      <w:pPr>
        <w:spacing w:after="240"/>
        <w:rPr>
          <w:rFonts w:ascii="Calibri" w:hAnsi="Calibri"/>
          <w:b/>
          <w:sz w:val="32"/>
        </w:rPr>
      </w:pPr>
      <w:r w:rsidRPr="007D7624">
        <w:rPr>
          <w:rFonts w:ascii="Calibri" w:hAnsi="Calibri"/>
          <w:b/>
          <w:sz w:val="32"/>
        </w:rPr>
        <w:t>CHURCH:</w:t>
      </w:r>
    </w:p>
    <w:p w14:paraId="11BF4C40" w14:textId="31047AD4" w:rsidR="007D7624" w:rsidRDefault="007D7624" w:rsidP="007D7624">
      <w:pPr>
        <w:contextualSpacing/>
        <w:rPr>
          <w:rFonts w:ascii="Calibri" w:hAnsi="Calibri"/>
          <w:sz w:val="28"/>
        </w:rPr>
      </w:pPr>
      <w:r w:rsidRPr="007D7624">
        <w:rPr>
          <w:rFonts w:ascii="Calibri" w:hAnsi="Calibri"/>
          <w:sz w:val="28"/>
        </w:rPr>
        <w:t>Local Church Experience:</w:t>
      </w:r>
    </w:p>
    <w:p w14:paraId="13E8E9AA" w14:textId="6958DFA5" w:rsidR="00BD1A75" w:rsidRDefault="00BD1A75" w:rsidP="007D7624">
      <w:pPr>
        <w:contextualSpacing/>
        <w:rPr>
          <w:rFonts w:ascii="Calibri" w:hAnsi="Calibri"/>
          <w:sz w:val="28"/>
        </w:rPr>
      </w:pPr>
    </w:p>
    <w:p w14:paraId="1188A253" w14:textId="41C7F46A" w:rsidR="00BD1A75" w:rsidRDefault="00BD1A75" w:rsidP="007D7624">
      <w:pPr>
        <w:contextualSpacing/>
        <w:rPr>
          <w:rFonts w:ascii="Calibri" w:hAnsi="Calibri"/>
          <w:sz w:val="28"/>
        </w:rPr>
      </w:pPr>
    </w:p>
    <w:p w14:paraId="2EF84B12" w14:textId="0664ACBC" w:rsidR="00BD1A75" w:rsidRDefault="00BD1A75" w:rsidP="007D7624">
      <w:pPr>
        <w:contextualSpacing/>
        <w:rPr>
          <w:rFonts w:ascii="Calibri" w:hAnsi="Calibri"/>
          <w:sz w:val="28"/>
        </w:rPr>
      </w:pPr>
    </w:p>
    <w:p w14:paraId="5F436ECE" w14:textId="38FEABC1" w:rsidR="00BD1A75" w:rsidRDefault="00BD1A75" w:rsidP="007D7624">
      <w:pPr>
        <w:contextualSpacing/>
        <w:rPr>
          <w:rFonts w:ascii="Calibri" w:hAnsi="Calibri"/>
          <w:sz w:val="28"/>
        </w:rPr>
      </w:pPr>
    </w:p>
    <w:p w14:paraId="1D0FD991" w14:textId="041A49F9" w:rsidR="00BD1A75" w:rsidRDefault="00BD1A75" w:rsidP="007D7624">
      <w:pPr>
        <w:contextualSpacing/>
        <w:rPr>
          <w:rFonts w:ascii="Calibri" w:hAnsi="Calibri"/>
          <w:sz w:val="28"/>
        </w:rPr>
      </w:pPr>
    </w:p>
    <w:p w14:paraId="7F949511" w14:textId="0227B58D" w:rsidR="00BD1A75" w:rsidRDefault="00BD1A75" w:rsidP="007D7624">
      <w:pPr>
        <w:contextualSpacing/>
        <w:rPr>
          <w:rFonts w:ascii="Calibri" w:hAnsi="Calibri"/>
          <w:sz w:val="28"/>
        </w:rPr>
      </w:pPr>
    </w:p>
    <w:p w14:paraId="486C85D0" w14:textId="0656611F" w:rsidR="00BD1A75" w:rsidRDefault="00BD1A75" w:rsidP="007D7624">
      <w:pPr>
        <w:contextualSpacing/>
        <w:rPr>
          <w:rFonts w:ascii="Calibri" w:hAnsi="Calibri"/>
          <w:sz w:val="28"/>
        </w:rPr>
      </w:pPr>
    </w:p>
    <w:p w14:paraId="3AD8A39A" w14:textId="24090D69" w:rsidR="00BD1A75" w:rsidRDefault="00BD1A75" w:rsidP="007D7624">
      <w:pPr>
        <w:contextualSpacing/>
        <w:rPr>
          <w:rFonts w:ascii="Calibri" w:hAnsi="Calibri"/>
          <w:sz w:val="28"/>
        </w:rPr>
      </w:pPr>
    </w:p>
    <w:p w14:paraId="0A542D0B" w14:textId="5A50C5CD" w:rsidR="00BD1A75" w:rsidRDefault="00BD1A75" w:rsidP="007D7624">
      <w:pPr>
        <w:contextualSpacing/>
        <w:rPr>
          <w:rFonts w:ascii="Calibri" w:hAnsi="Calibri"/>
          <w:sz w:val="28"/>
        </w:rPr>
      </w:pPr>
    </w:p>
    <w:p w14:paraId="67C13C43" w14:textId="7B31BAAA" w:rsidR="00BD1A75" w:rsidRDefault="00BD1A75" w:rsidP="007D7624">
      <w:pPr>
        <w:contextualSpacing/>
        <w:rPr>
          <w:rFonts w:ascii="Calibri" w:hAnsi="Calibri"/>
          <w:sz w:val="28"/>
        </w:rPr>
      </w:pPr>
    </w:p>
    <w:p w14:paraId="73870EE5" w14:textId="1F53611A" w:rsidR="00BD1A75" w:rsidRDefault="00BD1A75" w:rsidP="007D7624">
      <w:pPr>
        <w:contextualSpacing/>
        <w:rPr>
          <w:rFonts w:ascii="Calibri" w:hAnsi="Calibri"/>
          <w:sz w:val="28"/>
        </w:rPr>
      </w:pPr>
    </w:p>
    <w:p w14:paraId="5CC0EA4D" w14:textId="6FE96D3A" w:rsidR="00BD1A75" w:rsidRDefault="00BD1A75" w:rsidP="007D7624">
      <w:pPr>
        <w:contextualSpacing/>
        <w:rPr>
          <w:rFonts w:ascii="Calibri" w:hAnsi="Calibri"/>
          <w:sz w:val="28"/>
        </w:rPr>
      </w:pPr>
    </w:p>
    <w:p w14:paraId="6910416E" w14:textId="77777777" w:rsidR="00BD1A75" w:rsidRPr="007D7624" w:rsidRDefault="00BD1A75" w:rsidP="007D7624">
      <w:pPr>
        <w:contextualSpacing/>
        <w:rPr>
          <w:rFonts w:ascii="Calibri" w:hAnsi="Calibri"/>
          <w:sz w:val="28"/>
        </w:rPr>
      </w:pPr>
    </w:p>
    <w:p w14:paraId="156C55E9" w14:textId="2FAB0070" w:rsidR="007D7624" w:rsidRDefault="007D7624" w:rsidP="007D7624">
      <w:pPr>
        <w:contextualSpacing/>
        <w:rPr>
          <w:rFonts w:ascii="Calibri" w:hAnsi="Calibri"/>
          <w:sz w:val="28"/>
        </w:rPr>
      </w:pPr>
      <w:r w:rsidRPr="007D7624">
        <w:rPr>
          <w:rFonts w:ascii="Calibri" w:hAnsi="Calibri"/>
          <w:sz w:val="28"/>
        </w:rPr>
        <w:t>Service to the Denomination: (Presbytery and beyond)</w:t>
      </w:r>
    </w:p>
    <w:p w14:paraId="4E3C9C9B" w14:textId="0650D0EF" w:rsidR="00BD1A75" w:rsidRDefault="00BD1A75" w:rsidP="007D7624">
      <w:pPr>
        <w:contextualSpacing/>
        <w:rPr>
          <w:rFonts w:ascii="Calibri" w:hAnsi="Calibri"/>
          <w:sz w:val="28"/>
        </w:rPr>
      </w:pPr>
    </w:p>
    <w:p w14:paraId="656C2681" w14:textId="010E2039" w:rsidR="00BD1A75" w:rsidRDefault="00BD1A75" w:rsidP="007D7624">
      <w:pPr>
        <w:contextualSpacing/>
        <w:rPr>
          <w:rFonts w:ascii="Calibri" w:hAnsi="Calibri"/>
          <w:sz w:val="28"/>
        </w:rPr>
      </w:pPr>
    </w:p>
    <w:p w14:paraId="15F6D9C4" w14:textId="3A0CEA61" w:rsidR="00BD1A75" w:rsidRDefault="00BD1A75" w:rsidP="007D7624">
      <w:pPr>
        <w:contextualSpacing/>
        <w:rPr>
          <w:rFonts w:ascii="Calibri" w:hAnsi="Calibri"/>
          <w:sz w:val="28"/>
        </w:rPr>
      </w:pPr>
    </w:p>
    <w:p w14:paraId="1C8856BB" w14:textId="35740AAB" w:rsidR="00BD1A75" w:rsidRDefault="00BD1A75" w:rsidP="007D7624">
      <w:pPr>
        <w:contextualSpacing/>
        <w:rPr>
          <w:rFonts w:ascii="Calibri" w:hAnsi="Calibri"/>
          <w:sz w:val="28"/>
        </w:rPr>
      </w:pPr>
    </w:p>
    <w:p w14:paraId="3FCA0794" w14:textId="4491A137" w:rsidR="00BD1A75" w:rsidRDefault="00BD1A75" w:rsidP="007D7624">
      <w:pPr>
        <w:contextualSpacing/>
        <w:rPr>
          <w:rFonts w:ascii="Calibri" w:hAnsi="Calibri"/>
          <w:sz w:val="28"/>
        </w:rPr>
      </w:pPr>
    </w:p>
    <w:p w14:paraId="21E29CC4" w14:textId="0DA4C041" w:rsidR="00BD1A75" w:rsidRDefault="00BD1A75" w:rsidP="007D7624">
      <w:pPr>
        <w:contextualSpacing/>
        <w:rPr>
          <w:rFonts w:ascii="Calibri" w:hAnsi="Calibri"/>
          <w:sz w:val="28"/>
        </w:rPr>
      </w:pPr>
    </w:p>
    <w:p w14:paraId="0470482C" w14:textId="628D6931" w:rsidR="00BD1A75" w:rsidRDefault="00BD1A75" w:rsidP="007D7624">
      <w:pPr>
        <w:contextualSpacing/>
        <w:rPr>
          <w:rFonts w:ascii="Calibri" w:hAnsi="Calibri"/>
          <w:sz w:val="28"/>
        </w:rPr>
      </w:pPr>
    </w:p>
    <w:p w14:paraId="66097941" w14:textId="147DA781" w:rsidR="00BD1A75" w:rsidRDefault="00BD1A75" w:rsidP="007D7624">
      <w:pPr>
        <w:contextualSpacing/>
        <w:rPr>
          <w:rFonts w:ascii="Calibri" w:hAnsi="Calibri"/>
          <w:sz w:val="28"/>
        </w:rPr>
      </w:pPr>
    </w:p>
    <w:p w14:paraId="2C94B311" w14:textId="5FA6599B" w:rsidR="00BD1A75" w:rsidRDefault="00BD1A75" w:rsidP="007D7624">
      <w:pPr>
        <w:contextualSpacing/>
        <w:rPr>
          <w:rFonts w:ascii="Calibri" w:hAnsi="Calibri"/>
          <w:sz w:val="28"/>
        </w:rPr>
      </w:pPr>
    </w:p>
    <w:p w14:paraId="337ACA98" w14:textId="77777777" w:rsidR="00BD1A75" w:rsidRPr="007D7624" w:rsidRDefault="00BD1A75" w:rsidP="007D7624">
      <w:pPr>
        <w:contextualSpacing/>
        <w:rPr>
          <w:rFonts w:ascii="Calibri" w:hAnsi="Calibri"/>
          <w:sz w:val="28"/>
        </w:rPr>
      </w:pPr>
    </w:p>
    <w:p w14:paraId="032F071C" w14:textId="607D180F" w:rsidR="002235F9" w:rsidRPr="000B67C4" w:rsidRDefault="007D7624" w:rsidP="007D7624">
      <w:pPr>
        <w:jc w:val="center"/>
        <w:rPr>
          <w:rFonts w:ascii="Calibri" w:hAnsi="Calibri"/>
          <w:b/>
        </w:rPr>
      </w:pPr>
      <w:r w:rsidRPr="000B67C4">
        <w:rPr>
          <w:rFonts w:ascii="Calibri" w:hAnsi="Calibri"/>
          <w:b/>
        </w:rPr>
        <w:t xml:space="preserve">Return </w:t>
      </w:r>
      <w:r w:rsidR="000B67C4">
        <w:rPr>
          <w:rFonts w:ascii="Calibri" w:hAnsi="Calibri"/>
          <w:b/>
        </w:rPr>
        <w:t xml:space="preserve">this </w:t>
      </w:r>
      <w:r w:rsidR="000B67C4" w:rsidRPr="000B67C4">
        <w:rPr>
          <w:rFonts w:ascii="Calibri" w:hAnsi="Calibri"/>
          <w:b/>
        </w:rPr>
        <w:t xml:space="preserve">Biographical Information sheet </w:t>
      </w:r>
      <w:r w:rsidRPr="000B67C4">
        <w:rPr>
          <w:rFonts w:ascii="Calibri" w:hAnsi="Calibri"/>
          <w:b/>
        </w:rPr>
        <w:t xml:space="preserve">to the Presbytery Office by October 23, 2019.  </w:t>
      </w:r>
      <w:r w:rsidR="000B67C4">
        <w:rPr>
          <w:rFonts w:ascii="Calibri" w:hAnsi="Calibri"/>
          <w:b/>
        </w:rPr>
        <w:t>It</w:t>
      </w:r>
      <w:r w:rsidRPr="000B67C4">
        <w:rPr>
          <w:rFonts w:ascii="Calibri" w:hAnsi="Calibri"/>
          <w:b/>
        </w:rPr>
        <w:t xml:space="preserve"> will be copied and provided for all presbyters at the November 21, 2019 Presbytery Meeting</w:t>
      </w:r>
    </w:p>
    <w:p w14:paraId="2785B4B1" w14:textId="4F71BD9F" w:rsidR="00586A1B" w:rsidRDefault="00586A1B" w:rsidP="007D7624">
      <w:pPr>
        <w:jc w:val="center"/>
        <w:rPr>
          <w:rFonts w:ascii="Calibri" w:hAnsi="Calibri"/>
        </w:rPr>
      </w:pPr>
    </w:p>
    <w:p w14:paraId="196AF633" w14:textId="75E8621A" w:rsidR="000B67C4" w:rsidRPr="007D7624" w:rsidRDefault="000B67C4" w:rsidP="000B67C4">
      <w:pPr>
        <w:jc w:val="center"/>
        <w:rPr>
          <w:rFonts w:ascii="Calibri" w:hAnsi="Calibri"/>
        </w:rPr>
      </w:pPr>
      <w:r>
        <w:rPr>
          <w:rFonts w:ascii="Calibri" w:hAnsi="Calibri"/>
        </w:rPr>
        <w:t>P</w:t>
      </w:r>
      <w:r w:rsidR="00586A1B">
        <w:rPr>
          <w:rFonts w:ascii="Calibri" w:hAnsi="Calibri"/>
        </w:rPr>
        <w:t>lease be prepared to speak</w:t>
      </w:r>
      <w:r>
        <w:rPr>
          <w:rFonts w:ascii="Calibri" w:hAnsi="Calibri"/>
        </w:rPr>
        <w:t xml:space="preserve"> for two minutes</w:t>
      </w:r>
      <w:r w:rsidR="00586A1B">
        <w:rPr>
          <w:rFonts w:ascii="Calibri" w:hAnsi="Calibri"/>
        </w:rPr>
        <w:t xml:space="preserve"> at the </w:t>
      </w:r>
      <w:r>
        <w:rPr>
          <w:rFonts w:ascii="Calibri" w:hAnsi="Calibri"/>
        </w:rPr>
        <w:t>November 21</w:t>
      </w:r>
      <w:r w:rsidRPr="000B67C4">
        <w:rPr>
          <w:rFonts w:ascii="Calibri" w:hAnsi="Calibri"/>
          <w:vertAlign w:val="superscript"/>
        </w:rPr>
        <w:t>st</w:t>
      </w:r>
      <w:r>
        <w:rPr>
          <w:rFonts w:ascii="Calibri" w:hAnsi="Calibri"/>
        </w:rPr>
        <w:t xml:space="preserve"> </w:t>
      </w:r>
      <w:r w:rsidR="00586A1B">
        <w:rPr>
          <w:rFonts w:ascii="Calibri" w:hAnsi="Calibri"/>
        </w:rPr>
        <w:t xml:space="preserve">meeting on </w:t>
      </w:r>
      <w:r>
        <w:rPr>
          <w:rFonts w:ascii="Calibri" w:hAnsi="Calibri"/>
        </w:rPr>
        <w:t>why you would like to attend General Assembly. The two nominees receiving the most votes will be elected as GA Commissioners and the nominee receiving the third highest number of votes will be the alternate.</w:t>
      </w:r>
    </w:p>
    <w:p w14:paraId="50FCC1E3" w14:textId="77777777" w:rsidR="004C4BFA" w:rsidRDefault="007D7624" w:rsidP="007D7624">
      <w:pPr>
        <w:contextualSpacing/>
        <w:jc w:val="center"/>
        <w:rPr>
          <w:rFonts w:ascii="Calibri" w:hAnsi="Calibri"/>
          <w:b/>
        </w:rPr>
      </w:pPr>
      <w:r w:rsidRPr="00E403C9">
        <w:rPr>
          <w:rFonts w:ascii="Calibri" w:hAnsi="Calibri"/>
          <w:b/>
        </w:rPr>
        <w:lastRenderedPageBreak/>
        <w:t>Please respond to the following four questions with the total length</w:t>
      </w:r>
    </w:p>
    <w:p w14:paraId="18E2DFF0" w14:textId="210C251D" w:rsidR="007D7624" w:rsidRPr="00E403C9" w:rsidRDefault="007D7624" w:rsidP="004C4BFA">
      <w:pPr>
        <w:contextualSpacing/>
        <w:jc w:val="center"/>
        <w:rPr>
          <w:rFonts w:ascii="Calibri" w:hAnsi="Calibri"/>
          <w:b/>
        </w:rPr>
      </w:pPr>
      <w:r w:rsidRPr="00E403C9">
        <w:rPr>
          <w:rFonts w:ascii="Calibri" w:hAnsi="Calibri"/>
          <w:b/>
        </w:rPr>
        <w:t>of your answers</w:t>
      </w:r>
      <w:r w:rsidR="004C4BFA">
        <w:rPr>
          <w:rFonts w:ascii="Calibri" w:hAnsi="Calibri"/>
          <w:b/>
        </w:rPr>
        <w:t xml:space="preserve"> </w:t>
      </w:r>
      <w:r w:rsidRPr="00E403C9">
        <w:rPr>
          <w:rFonts w:ascii="Calibri" w:hAnsi="Calibri"/>
          <w:b/>
        </w:rPr>
        <w:t>to be a maximum of one page.</w:t>
      </w:r>
    </w:p>
    <w:p w14:paraId="20AB8F39" w14:textId="77777777" w:rsidR="007D7624" w:rsidRPr="007D7624" w:rsidRDefault="007D7624" w:rsidP="007D7624">
      <w:pPr>
        <w:contextualSpacing/>
        <w:rPr>
          <w:rFonts w:ascii="Calibri" w:hAnsi="Calibri"/>
        </w:rPr>
      </w:pPr>
    </w:p>
    <w:p w14:paraId="70A23F6B" w14:textId="0D62E784" w:rsidR="007D7624" w:rsidRPr="007D7624" w:rsidRDefault="007D7624" w:rsidP="007D7624">
      <w:pPr>
        <w:pStyle w:val="ListParagraph"/>
        <w:numPr>
          <w:ilvl w:val="0"/>
          <w:numId w:val="1"/>
        </w:numPr>
        <w:spacing w:after="2880"/>
        <w:contextualSpacing w:val="0"/>
        <w:rPr>
          <w:rFonts w:ascii="Calibri" w:hAnsi="Calibri"/>
        </w:rPr>
      </w:pPr>
      <w:r w:rsidRPr="007D7624">
        <w:rPr>
          <w:rFonts w:ascii="Calibri" w:hAnsi="Calibri"/>
        </w:rPr>
        <w:t>What do you believe the church is called to do in this world?</w:t>
      </w:r>
    </w:p>
    <w:p w14:paraId="1B67D12D" w14:textId="17D3706E" w:rsidR="007D7624" w:rsidRPr="007D7624" w:rsidRDefault="007D7624" w:rsidP="007D7624">
      <w:pPr>
        <w:pStyle w:val="ListParagraph"/>
        <w:numPr>
          <w:ilvl w:val="0"/>
          <w:numId w:val="1"/>
        </w:numPr>
        <w:spacing w:after="2880"/>
        <w:contextualSpacing w:val="0"/>
        <w:rPr>
          <w:rFonts w:ascii="Calibri" w:hAnsi="Calibri"/>
        </w:rPr>
      </w:pPr>
      <w:r w:rsidRPr="007D7624">
        <w:rPr>
          <w:rFonts w:ascii="Calibri" w:hAnsi="Calibri"/>
        </w:rPr>
        <w:t>How do the Scriptures mold your faith?</w:t>
      </w:r>
    </w:p>
    <w:p w14:paraId="7025700B" w14:textId="7D34EE87" w:rsidR="007D7624" w:rsidRPr="007D7624" w:rsidRDefault="007D7624" w:rsidP="007D7624">
      <w:pPr>
        <w:pStyle w:val="ListParagraph"/>
        <w:numPr>
          <w:ilvl w:val="0"/>
          <w:numId w:val="1"/>
        </w:numPr>
        <w:spacing w:after="2880"/>
        <w:contextualSpacing w:val="0"/>
        <w:rPr>
          <w:rFonts w:ascii="Calibri" w:hAnsi="Calibri"/>
        </w:rPr>
      </w:pPr>
      <w:r w:rsidRPr="007D7624">
        <w:rPr>
          <w:rFonts w:ascii="Calibri" w:hAnsi="Calibri"/>
        </w:rPr>
        <w:t>How have you sensed God’s call to serve as a commissioner to General Assembly?</w:t>
      </w:r>
    </w:p>
    <w:p w14:paraId="3A43A8F7" w14:textId="6E4EE0F1" w:rsidR="007D7624" w:rsidRPr="007D7624" w:rsidRDefault="007D7624" w:rsidP="007D7624">
      <w:pPr>
        <w:pStyle w:val="ListParagraph"/>
        <w:numPr>
          <w:ilvl w:val="0"/>
          <w:numId w:val="1"/>
        </w:numPr>
        <w:spacing w:after="2880"/>
        <w:contextualSpacing w:val="0"/>
        <w:rPr>
          <w:rFonts w:ascii="Calibri" w:hAnsi="Calibri"/>
        </w:rPr>
      </w:pPr>
      <w:r w:rsidRPr="007D7624">
        <w:rPr>
          <w:rFonts w:ascii="Calibri" w:hAnsi="Calibri"/>
        </w:rPr>
        <w:t>What do you see as the most significant issue(s) coming before the 20</w:t>
      </w:r>
      <w:r w:rsidR="004C4BFA">
        <w:rPr>
          <w:rFonts w:ascii="Calibri" w:hAnsi="Calibri"/>
        </w:rPr>
        <w:t xml:space="preserve">20 </w:t>
      </w:r>
      <w:r w:rsidRPr="007D7624">
        <w:rPr>
          <w:rFonts w:ascii="Calibri" w:hAnsi="Calibri"/>
        </w:rPr>
        <w:t>General Assembly?</w:t>
      </w:r>
    </w:p>
    <w:sectPr w:rsidR="007D7624" w:rsidRPr="007D7624" w:rsidSect="007D762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B0780"/>
    <w:multiLevelType w:val="hybridMultilevel"/>
    <w:tmpl w:val="EB46A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24"/>
    <w:rsid w:val="00034D82"/>
    <w:rsid w:val="000B67C4"/>
    <w:rsid w:val="001258B5"/>
    <w:rsid w:val="00240F4B"/>
    <w:rsid w:val="004C4BFA"/>
    <w:rsid w:val="00586A1B"/>
    <w:rsid w:val="005A356F"/>
    <w:rsid w:val="007D7624"/>
    <w:rsid w:val="00807C27"/>
    <w:rsid w:val="00BD1A75"/>
    <w:rsid w:val="00E403C9"/>
    <w:rsid w:val="00F9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BF415"/>
  <w14:defaultImageDpi w14:val="32767"/>
  <w15:chartTrackingRefBased/>
  <w15:docId w15:val="{AEAB3E9A-86E2-0D45-8696-041ADCF9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Strommen</dc:creator>
  <cp:keywords/>
  <dc:description/>
  <cp:lastModifiedBy>Microsoft Office User</cp:lastModifiedBy>
  <cp:revision>2</cp:revision>
  <dcterms:created xsi:type="dcterms:W3CDTF">2019-09-10T20:58:00Z</dcterms:created>
  <dcterms:modified xsi:type="dcterms:W3CDTF">2019-09-10T20:58:00Z</dcterms:modified>
</cp:coreProperties>
</file>