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9134" w14:textId="77777777" w:rsidR="00F02359" w:rsidRDefault="00996E27">
      <w:pPr>
        <w:pStyle w:val="Heading1"/>
        <w:spacing w:before="76" w:line="398" w:lineRule="auto"/>
        <w:ind w:left="3607" w:right="3566"/>
        <w:jc w:val="center"/>
      </w:pPr>
      <w:r>
        <w:t>Presbytery of Shenandoah Committee on Mission and Outreach Mission Grant Application</w:t>
      </w:r>
    </w:p>
    <w:p w14:paraId="78B8661B" w14:textId="77777777" w:rsidR="00F02359" w:rsidRDefault="00F02359">
      <w:pPr>
        <w:pStyle w:val="BodyText"/>
        <w:rPr>
          <w:b/>
          <w:sz w:val="26"/>
        </w:rPr>
      </w:pPr>
    </w:p>
    <w:p w14:paraId="55322181" w14:textId="77777777" w:rsidR="00F02359" w:rsidRDefault="00996E27">
      <w:pPr>
        <w:tabs>
          <w:tab w:val="left" w:pos="3893"/>
          <w:tab w:val="left" w:pos="9482"/>
          <w:tab w:val="left" w:pos="10253"/>
          <w:tab w:val="left" w:pos="10338"/>
        </w:tabs>
        <w:spacing w:before="163" w:line="398" w:lineRule="auto"/>
        <w:ind w:left="100" w:right="619"/>
        <w:rPr>
          <w:b/>
          <w:sz w:val="24"/>
        </w:rPr>
      </w:pPr>
      <w:r>
        <w:rPr>
          <w:b/>
          <w:sz w:val="24"/>
        </w:rPr>
        <w:t>Name</w:t>
      </w:r>
      <w:r>
        <w:rPr>
          <w:b/>
          <w:spacing w:val="-5"/>
          <w:sz w:val="24"/>
        </w:rPr>
        <w:t xml:space="preserve"> </w:t>
      </w:r>
      <w:r>
        <w:rPr>
          <w:b/>
          <w:sz w:val="24"/>
        </w:rPr>
        <w:t>of</w:t>
      </w:r>
      <w:r>
        <w:rPr>
          <w:b/>
          <w:spacing w:val="-4"/>
          <w:sz w:val="24"/>
        </w:rPr>
        <w:t xml:space="preserve"> </w:t>
      </w:r>
      <w:r>
        <w:rPr>
          <w:b/>
          <w:sz w:val="24"/>
        </w:rPr>
        <w:t>Entity/Organization</w:t>
      </w:r>
      <w:r>
        <w:rPr>
          <w:b/>
          <w:w w:val="99"/>
          <w:sz w:val="24"/>
          <w:u w:val="single"/>
        </w:rPr>
        <w:t xml:space="preserve"> </w:t>
      </w:r>
      <w:r>
        <w:rPr>
          <w:b/>
          <w:w w:val="99"/>
          <w:sz w:val="24"/>
          <w:u w:val="single"/>
        </w:rPr>
        <w:tab/>
      </w:r>
      <w:r>
        <w:rPr>
          <w:b/>
          <w:w w:val="99"/>
          <w:sz w:val="24"/>
          <w:u w:val="single"/>
        </w:rPr>
        <w:tab/>
      </w:r>
      <w:r>
        <w:rPr>
          <w:b/>
          <w:w w:val="99"/>
          <w:sz w:val="24"/>
          <w:u w:val="single"/>
        </w:rPr>
        <w:tab/>
      </w:r>
      <w:r>
        <w:rPr>
          <w:b/>
          <w:w w:val="99"/>
          <w:sz w:val="24"/>
          <w:u w:val="single"/>
        </w:rPr>
        <w:tab/>
      </w:r>
      <w:r>
        <w:rPr>
          <w:b/>
          <w:w w:val="99"/>
          <w:sz w:val="24"/>
        </w:rPr>
        <w:t xml:space="preserve"> </w:t>
      </w:r>
      <w:r>
        <w:rPr>
          <w:b/>
          <w:sz w:val="24"/>
        </w:rPr>
        <w:t>Contact</w:t>
      </w:r>
      <w:r>
        <w:rPr>
          <w:b/>
          <w:sz w:val="24"/>
          <w:u w:val="single"/>
        </w:rPr>
        <w:tab/>
      </w:r>
      <w:r>
        <w:rPr>
          <w:b/>
          <w:sz w:val="24"/>
          <w:u w:val="single"/>
        </w:rPr>
        <w:tab/>
      </w:r>
      <w:r>
        <w:rPr>
          <w:b/>
          <w:sz w:val="24"/>
        </w:rPr>
        <w:t xml:space="preserve"> Mailing</w:t>
      </w:r>
      <w:r>
        <w:rPr>
          <w:b/>
          <w:spacing w:val="-2"/>
          <w:sz w:val="24"/>
        </w:rPr>
        <w:t xml:space="preserve"> </w:t>
      </w:r>
      <w:r>
        <w:rPr>
          <w:b/>
          <w:sz w:val="24"/>
        </w:rPr>
        <w:t>Address</w:t>
      </w:r>
      <w:r>
        <w:rPr>
          <w:b/>
          <w:sz w:val="24"/>
          <w:u w:val="single"/>
        </w:rPr>
        <w:t xml:space="preserve"> </w:t>
      </w:r>
      <w:r>
        <w:rPr>
          <w:b/>
          <w:sz w:val="24"/>
          <w:u w:val="single"/>
        </w:rPr>
        <w:tab/>
      </w:r>
      <w:r>
        <w:rPr>
          <w:b/>
          <w:sz w:val="24"/>
          <w:u w:val="single"/>
        </w:rPr>
        <w:tab/>
      </w:r>
      <w:r>
        <w:rPr>
          <w:b/>
          <w:sz w:val="24"/>
          <w:u w:val="single"/>
        </w:rPr>
        <w:tab/>
      </w:r>
      <w:r>
        <w:rPr>
          <w:b/>
          <w:sz w:val="24"/>
        </w:rPr>
        <w:t xml:space="preserve"> Contact</w:t>
      </w:r>
      <w:r>
        <w:rPr>
          <w:b/>
          <w:spacing w:val="-1"/>
          <w:sz w:val="24"/>
        </w:rPr>
        <w:t xml:space="preserve"> </w:t>
      </w:r>
      <w:r>
        <w:rPr>
          <w:b/>
          <w:sz w:val="24"/>
        </w:rPr>
        <w:t>Phone</w:t>
      </w:r>
      <w:r>
        <w:rPr>
          <w:b/>
          <w:sz w:val="24"/>
          <w:u w:val="single"/>
        </w:rPr>
        <w:t xml:space="preserve"> </w:t>
      </w:r>
      <w:r>
        <w:rPr>
          <w:b/>
          <w:sz w:val="24"/>
          <w:u w:val="single"/>
        </w:rPr>
        <w:tab/>
      </w:r>
      <w:r>
        <w:rPr>
          <w:b/>
          <w:sz w:val="24"/>
        </w:rPr>
        <w:t>Email</w:t>
      </w:r>
      <w:r>
        <w:rPr>
          <w:b/>
          <w:sz w:val="24"/>
          <w:u w:val="single"/>
        </w:rPr>
        <w:t xml:space="preserve"> </w:t>
      </w:r>
      <w:r>
        <w:rPr>
          <w:b/>
          <w:sz w:val="24"/>
          <w:u w:val="single"/>
        </w:rPr>
        <w:tab/>
      </w:r>
    </w:p>
    <w:p w14:paraId="7F3C29E7" w14:textId="77777777" w:rsidR="00F02359" w:rsidRDefault="00996E27">
      <w:pPr>
        <w:tabs>
          <w:tab w:val="left" w:pos="5105"/>
          <w:tab w:val="left" w:pos="9394"/>
        </w:tabs>
        <w:spacing w:before="6" w:line="398" w:lineRule="auto"/>
        <w:ind w:left="100" w:right="1545"/>
        <w:rPr>
          <w:b/>
          <w:sz w:val="24"/>
        </w:rPr>
      </w:pPr>
      <w:r>
        <w:rPr>
          <w:b/>
          <w:sz w:val="24"/>
        </w:rPr>
        <w:t>Project</w:t>
      </w:r>
      <w:r>
        <w:rPr>
          <w:b/>
          <w:spacing w:val="-2"/>
          <w:sz w:val="24"/>
        </w:rPr>
        <w:t xml:space="preserve"> </w:t>
      </w:r>
      <w:r>
        <w:rPr>
          <w:b/>
          <w:sz w:val="24"/>
        </w:rPr>
        <w:t>Name</w:t>
      </w:r>
      <w:r>
        <w:rPr>
          <w:b/>
          <w:sz w:val="24"/>
          <w:u w:val="single"/>
        </w:rPr>
        <w:t xml:space="preserve"> </w:t>
      </w:r>
      <w:r>
        <w:rPr>
          <w:b/>
          <w:sz w:val="24"/>
          <w:u w:val="single"/>
        </w:rPr>
        <w:tab/>
      </w:r>
      <w:r>
        <w:rPr>
          <w:b/>
          <w:sz w:val="24"/>
        </w:rPr>
        <w:t>Fund</w:t>
      </w:r>
      <w:r>
        <w:rPr>
          <w:b/>
          <w:spacing w:val="-4"/>
          <w:sz w:val="24"/>
        </w:rPr>
        <w:t xml:space="preserve"> </w:t>
      </w:r>
      <w:r>
        <w:rPr>
          <w:b/>
          <w:sz w:val="24"/>
        </w:rPr>
        <w:t>Request</w:t>
      </w:r>
      <w:r>
        <w:rPr>
          <w:b/>
          <w:spacing w:val="-4"/>
          <w:sz w:val="24"/>
        </w:rPr>
        <w:t xml:space="preserve"> </w:t>
      </w:r>
      <w:r>
        <w:rPr>
          <w:b/>
          <w:sz w:val="24"/>
        </w:rPr>
        <w:t>$</w:t>
      </w:r>
      <w:r>
        <w:rPr>
          <w:b/>
          <w:sz w:val="24"/>
          <w:u w:val="single"/>
        </w:rPr>
        <w:t xml:space="preserve"> </w:t>
      </w:r>
      <w:proofErr w:type="gramStart"/>
      <w:r>
        <w:rPr>
          <w:b/>
          <w:sz w:val="24"/>
          <w:u w:val="single"/>
        </w:rPr>
        <w:tab/>
      </w:r>
      <w:r>
        <w:rPr>
          <w:b/>
          <w:w w:val="1"/>
          <w:sz w:val="24"/>
          <w:u w:val="single"/>
        </w:rPr>
        <w:t xml:space="preserve"> </w:t>
      </w:r>
      <w:r>
        <w:rPr>
          <w:b/>
          <w:sz w:val="24"/>
        </w:rPr>
        <w:t xml:space="preserve"> Other</w:t>
      </w:r>
      <w:proofErr w:type="gramEnd"/>
      <w:r>
        <w:rPr>
          <w:b/>
          <w:sz w:val="24"/>
        </w:rPr>
        <w:t xml:space="preserve"> Funding</w:t>
      </w:r>
      <w:r>
        <w:rPr>
          <w:b/>
          <w:spacing w:val="-7"/>
          <w:sz w:val="24"/>
        </w:rPr>
        <w:t xml:space="preserve"> </w:t>
      </w:r>
      <w:r>
        <w:rPr>
          <w:b/>
          <w:sz w:val="24"/>
        </w:rPr>
        <w:t>Sources</w:t>
      </w:r>
      <w:r>
        <w:rPr>
          <w:b/>
          <w:sz w:val="24"/>
          <w:u w:val="single"/>
        </w:rPr>
        <w:t xml:space="preserve"> </w:t>
      </w:r>
      <w:r>
        <w:rPr>
          <w:b/>
          <w:sz w:val="24"/>
          <w:u w:val="single"/>
        </w:rPr>
        <w:tab/>
      </w:r>
      <w:r>
        <w:rPr>
          <w:b/>
          <w:sz w:val="24"/>
          <w:u w:val="single"/>
        </w:rPr>
        <w:tab/>
      </w:r>
    </w:p>
    <w:p w14:paraId="42206D2B" w14:textId="77777777" w:rsidR="00F02359" w:rsidRDefault="00F02359">
      <w:pPr>
        <w:pStyle w:val="BodyText"/>
        <w:rPr>
          <w:b/>
          <w:sz w:val="20"/>
        </w:rPr>
      </w:pPr>
    </w:p>
    <w:p w14:paraId="7108D3F9" w14:textId="77777777" w:rsidR="00F02359" w:rsidRDefault="00F02359">
      <w:pPr>
        <w:pStyle w:val="BodyText"/>
        <w:spacing w:before="5"/>
        <w:rPr>
          <w:b/>
          <w:sz w:val="20"/>
        </w:rPr>
      </w:pPr>
    </w:p>
    <w:p w14:paraId="7AB8F0FD" w14:textId="77777777" w:rsidR="00F02359" w:rsidRDefault="00996E27">
      <w:pPr>
        <w:spacing w:line="259" w:lineRule="auto"/>
        <w:ind w:left="100" w:right="99"/>
        <w:rPr>
          <w:b/>
          <w:sz w:val="24"/>
        </w:rPr>
      </w:pPr>
      <w:r>
        <w:rPr>
          <w:b/>
          <w:sz w:val="24"/>
        </w:rPr>
        <w:t xml:space="preserve">There are two disbursement times for allocation of funds. Deadlines for applications for all funds (Mission Community funds, The </w:t>
      </w:r>
      <w:proofErr w:type="spellStart"/>
      <w:r>
        <w:rPr>
          <w:b/>
          <w:sz w:val="24"/>
        </w:rPr>
        <w:t>Hiett</w:t>
      </w:r>
      <w:proofErr w:type="spellEnd"/>
      <w:r>
        <w:rPr>
          <w:b/>
          <w:sz w:val="24"/>
        </w:rPr>
        <w:t xml:space="preserve"> </w:t>
      </w:r>
      <w:proofErr w:type="gramStart"/>
      <w:r>
        <w:rPr>
          <w:b/>
          <w:sz w:val="24"/>
        </w:rPr>
        <w:t>Fund</w:t>
      </w:r>
      <w:proofErr w:type="gramEnd"/>
      <w:r>
        <w:rPr>
          <w:b/>
          <w:sz w:val="24"/>
        </w:rPr>
        <w:t xml:space="preserve"> and the Ramsey Grant) are March 15 (spring disbursement) or October 15 (fall disbursement).</w:t>
      </w:r>
    </w:p>
    <w:p w14:paraId="24020BBA" w14:textId="77777777" w:rsidR="00F02359" w:rsidRDefault="00F02359">
      <w:pPr>
        <w:pStyle w:val="BodyText"/>
        <w:rPr>
          <w:b/>
          <w:sz w:val="26"/>
        </w:rPr>
      </w:pPr>
    </w:p>
    <w:p w14:paraId="7D88B51C" w14:textId="77777777" w:rsidR="00F02359" w:rsidRDefault="00F02359">
      <w:pPr>
        <w:pStyle w:val="BodyText"/>
        <w:spacing w:before="7"/>
        <w:rPr>
          <w:b/>
          <w:sz w:val="27"/>
        </w:rPr>
      </w:pPr>
    </w:p>
    <w:p w14:paraId="0098EB83" w14:textId="77777777" w:rsidR="00F02359" w:rsidRDefault="00996E27">
      <w:pPr>
        <w:ind w:left="100"/>
        <w:rPr>
          <w:b/>
          <w:sz w:val="24"/>
        </w:rPr>
      </w:pPr>
      <w:r>
        <w:rPr>
          <w:b/>
          <w:sz w:val="24"/>
        </w:rPr>
        <w:t>Please attach response</w:t>
      </w:r>
      <w:r>
        <w:rPr>
          <w:b/>
          <w:sz w:val="24"/>
        </w:rPr>
        <w:t>s on a separate page</w:t>
      </w:r>
    </w:p>
    <w:p w14:paraId="058FA948" w14:textId="77777777" w:rsidR="00F02359" w:rsidRDefault="00F02359">
      <w:pPr>
        <w:pStyle w:val="BodyText"/>
        <w:rPr>
          <w:b/>
          <w:sz w:val="26"/>
        </w:rPr>
      </w:pPr>
    </w:p>
    <w:p w14:paraId="735DD478" w14:textId="77777777" w:rsidR="00F02359" w:rsidRDefault="00F02359">
      <w:pPr>
        <w:pStyle w:val="BodyText"/>
        <w:spacing w:before="5"/>
        <w:rPr>
          <w:b/>
          <w:sz w:val="29"/>
        </w:rPr>
      </w:pPr>
    </w:p>
    <w:p w14:paraId="71ACF676" w14:textId="77777777" w:rsidR="00F02359" w:rsidRDefault="00996E27">
      <w:pPr>
        <w:pStyle w:val="ListParagraph"/>
        <w:numPr>
          <w:ilvl w:val="0"/>
          <w:numId w:val="1"/>
        </w:numPr>
        <w:tabs>
          <w:tab w:val="left" w:pos="881"/>
        </w:tabs>
        <w:ind w:hanging="360"/>
        <w:rPr>
          <w:sz w:val="24"/>
        </w:rPr>
      </w:pPr>
      <w:r>
        <w:rPr>
          <w:sz w:val="24"/>
        </w:rPr>
        <w:t>Please briefly describe this</w:t>
      </w:r>
      <w:r>
        <w:rPr>
          <w:spacing w:val="-9"/>
          <w:sz w:val="24"/>
        </w:rPr>
        <w:t xml:space="preserve"> </w:t>
      </w:r>
      <w:r>
        <w:rPr>
          <w:sz w:val="24"/>
        </w:rPr>
        <w:t>project:</w:t>
      </w:r>
    </w:p>
    <w:p w14:paraId="1377F8FE" w14:textId="77777777" w:rsidR="00F02359" w:rsidRDefault="00996E27">
      <w:pPr>
        <w:pStyle w:val="BodyText"/>
        <w:spacing w:before="21" w:line="259" w:lineRule="auto"/>
        <w:ind w:left="820" w:right="217"/>
      </w:pPr>
      <w:r>
        <w:t>(Who will participate? Where will the program take place? What is the anticipated timeline? Be specific whenever possible.)</w:t>
      </w:r>
    </w:p>
    <w:p w14:paraId="7C97DFF1" w14:textId="77777777" w:rsidR="00F02359" w:rsidRDefault="00F02359">
      <w:pPr>
        <w:pStyle w:val="BodyText"/>
        <w:spacing w:before="10"/>
        <w:rPr>
          <w:sz w:val="25"/>
        </w:rPr>
      </w:pPr>
    </w:p>
    <w:p w14:paraId="69771F2D" w14:textId="77777777" w:rsidR="00F02359" w:rsidRDefault="00996E27">
      <w:pPr>
        <w:pStyle w:val="ListParagraph"/>
        <w:numPr>
          <w:ilvl w:val="0"/>
          <w:numId w:val="1"/>
        </w:numPr>
        <w:tabs>
          <w:tab w:val="left" w:pos="821"/>
        </w:tabs>
        <w:ind w:hanging="360"/>
        <w:rPr>
          <w:sz w:val="24"/>
        </w:rPr>
      </w:pPr>
      <w:r>
        <w:rPr>
          <w:sz w:val="24"/>
        </w:rPr>
        <w:t xml:space="preserve">What are the anticipated outcomes of this program?  How will </w:t>
      </w:r>
      <w:r>
        <w:rPr>
          <w:spacing w:val="-3"/>
          <w:sz w:val="24"/>
        </w:rPr>
        <w:t xml:space="preserve">you </w:t>
      </w:r>
      <w:r>
        <w:rPr>
          <w:sz w:val="24"/>
        </w:rPr>
        <w:t>know they have been</w:t>
      </w:r>
      <w:r>
        <w:rPr>
          <w:spacing w:val="-3"/>
          <w:sz w:val="24"/>
        </w:rPr>
        <w:t xml:space="preserve"> </w:t>
      </w:r>
      <w:r>
        <w:rPr>
          <w:sz w:val="24"/>
        </w:rPr>
        <w:t>achieved?</w:t>
      </w:r>
    </w:p>
    <w:p w14:paraId="19F400A7" w14:textId="77777777" w:rsidR="00F02359" w:rsidRDefault="00F02359">
      <w:pPr>
        <w:pStyle w:val="BodyText"/>
        <w:rPr>
          <w:sz w:val="26"/>
        </w:rPr>
      </w:pPr>
    </w:p>
    <w:p w14:paraId="40C9D172" w14:textId="77777777" w:rsidR="00F02359" w:rsidRDefault="00F02359">
      <w:pPr>
        <w:pStyle w:val="BodyText"/>
        <w:spacing w:before="7"/>
        <w:rPr>
          <w:sz w:val="27"/>
        </w:rPr>
      </w:pPr>
    </w:p>
    <w:p w14:paraId="1974E6E5" w14:textId="77777777" w:rsidR="00F02359" w:rsidRDefault="00996E27">
      <w:pPr>
        <w:pStyle w:val="ListParagraph"/>
        <w:numPr>
          <w:ilvl w:val="0"/>
          <w:numId w:val="1"/>
        </w:numPr>
        <w:tabs>
          <w:tab w:val="left" w:pos="821"/>
        </w:tabs>
        <w:spacing w:line="256" w:lineRule="auto"/>
        <w:ind w:right="305" w:hanging="360"/>
        <w:rPr>
          <w:sz w:val="24"/>
        </w:rPr>
      </w:pPr>
      <w:r>
        <w:rPr>
          <w:sz w:val="24"/>
        </w:rPr>
        <w:t xml:space="preserve">Does this program have an educational component? </w:t>
      </w:r>
      <w:r>
        <w:rPr>
          <w:spacing w:val="-3"/>
          <w:sz w:val="24"/>
        </w:rPr>
        <w:t xml:space="preserve">If </w:t>
      </w:r>
      <w:r>
        <w:rPr>
          <w:sz w:val="24"/>
        </w:rPr>
        <w:t>so, how does that further serve the mission, the congregation and/or the</w:t>
      </w:r>
      <w:r>
        <w:rPr>
          <w:spacing w:val="-10"/>
          <w:sz w:val="24"/>
        </w:rPr>
        <w:t xml:space="preserve"> </w:t>
      </w:r>
      <w:r>
        <w:rPr>
          <w:sz w:val="24"/>
        </w:rPr>
        <w:t>community?</w:t>
      </w:r>
    </w:p>
    <w:p w14:paraId="34CAA8EC" w14:textId="77777777" w:rsidR="00F02359" w:rsidRDefault="00F02359">
      <w:pPr>
        <w:pStyle w:val="BodyText"/>
        <w:rPr>
          <w:sz w:val="26"/>
        </w:rPr>
      </w:pPr>
    </w:p>
    <w:p w14:paraId="5DBF3562" w14:textId="77777777" w:rsidR="00F02359" w:rsidRDefault="00F02359">
      <w:pPr>
        <w:pStyle w:val="BodyText"/>
        <w:spacing w:before="3"/>
        <w:rPr>
          <w:sz w:val="28"/>
        </w:rPr>
      </w:pPr>
    </w:p>
    <w:p w14:paraId="0B6FCDAB" w14:textId="77777777" w:rsidR="00F02359" w:rsidRDefault="00996E27">
      <w:pPr>
        <w:pStyle w:val="BodyText"/>
        <w:spacing w:line="259" w:lineRule="auto"/>
        <w:ind w:left="100" w:right="99"/>
      </w:pPr>
      <w:r>
        <w:t>Applications should b</w:t>
      </w:r>
      <w:r>
        <w:t>e reviewed and approved by the Mission Community, or the Session, and signed by the Convener (for the Mission Community) or the Clerk of Session. Send completed applications to Chair of Committee on Mission and Outreach: P. O. Box 1146, Harrisonburg, VA 22</w:t>
      </w:r>
      <w:r>
        <w:t xml:space="preserve">803, or send electronically to </w:t>
      </w:r>
      <w:hyperlink r:id="rId5">
        <w:r>
          <w:rPr>
            <w:color w:val="0562C1"/>
            <w:u w:val="single" w:color="0562C1"/>
          </w:rPr>
          <w:t>shenpres@shenpres.org</w:t>
        </w:r>
      </w:hyperlink>
    </w:p>
    <w:p w14:paraId="5B31BD29" w14:textId="77777777" w:rsidR="00F02359" w:rsidRDefault="00F02359">
      <w:pPr>
        <w:pStyle w:val="BodyText"/>
        <w:rPr>
          <w:sz w:val="20"/>
        </w:rPr>
      </w:pPr>
    </w:p>
    <w:p w14:paraId="1E32B5E6" w14:textId="77777777" w:rsidR="00F02359" w:rsidRDefault="00F02359">
      <w:pPr>
        <w:pStyle w:val="BodyText"/>
        <w:rPr>
          <w:sz w:val="20"/>
        </w:rPr>
      </w:pPr>
    </w:p>
    <w:p w14:paraId="1A78F087" w14:textId="77777777" w:rsidR="00F02359" w:rsidRDefault="00F02359">
      <w:pPr>
        <w:pStyle w:val="BodyText"/>
        <w:rPr>
          <w:sz w:val="20"/>
        </w:rPr>
      </w:pPr>
    </w:p>
    <w:p w14:paraId="2CB038D2" w14:textId="77777777" w:rsidR="00F02359" w:rsidRDefault="00F02359">
      <w:pPr>
        <w:pStyle w:val="BodyText"/>
        <w:rPr>
          <w:sz w:val="20"/>
        </w:rPr>
      </w:pPr>
    </w:p>
    <w:p w14:paraId="7F809897" w14:textId="77777777" w:rsidR="00F02359" w:rsidRDefault="00F02359">
      <w:pPr>
        <w:pStyle w:val="BodyText"/>
        <w:rPr>
          <w:sz w:val="20"/>
        </w:rPr>
      </w:pPr>
    </w:p>
    <w:p w14:paraId="036AE3ED" w14:textId="77777777" w:rsidR="00F02359" w:rsidRDefault="00F02359">
      <w:pPr>
        <w:pStyle w:val="BodyText"/>
        <w:rPr>
          <w:sz w:val="20"/>
        </w:rPr>
      </w:pPr>
    </w:p>
    <w:p w14:paraId="36B6B35F" w14:textId="77777777" w:rsidR="00F02359" w:rsidRDefault="00F02359">
      <w:pPr>
        <w:pStyle w:val="BodyText"/>
        <w:rPr>
          <w:sz w:val="20"/>
        </w:rPr>
      </w:pPr>
    </w:p>
    <w:p w14:paraId="1A0C06CD" w14:textId="77777777" w:rsidR="00F02359" w:rsidRDefault="00F02359">
      <w:pPr>
        <w:pStyle w:val="BodyText"/>
        <w:rPr>
          <w:sz w:val="20"/>
        </w:rPr>
      </w:pPr>
    </w:p>
    <w:p w14:paraId="5A6D9E4B" w14:textId="77777777" w:rsidR="00F02359" w:rsidRDefault="00F02359">
      <w:pPr>
        <w:pStyle w:val="BodyText"/>
        <w:rPr>
          <w:sz w:val="21"/>
        </w:rPr>
      </w:pPr>
    </w:p>
    <w:p w14:paraId="3A5E8973" w14:textId="77777777" w:rsidR="00F02359" w:rsidRDefault="00996E27">
      <w:pPr>
        <w:pStyle w:val="BodyText"/>
        <w:spacing w:before="90"/>
        <w:ind w:left="100"/>
      </w:pPr>
      <w:r>
        <w:t>Rev. 2/2019</w:t>
      </w:r>
    </w:p>
    <w:sectPr w:rsidR="00F02359">
      <w:type w:val="continuous"/>
      <w:pgSz w:w="12240" w:h="15840"/>
      <w:pgMar w:top="64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31DD"/>
    <w:multiLevelType w:val="hybridMultilevel"/>
    <w:tmpl w:val="543ACA56"/>
    <w:lvl w:ilvl="0" w:tplc="E170491C">
      <w:start w:val="1"/>
      <w:numFmt w:val="upperLetter"/>
      <w:lvlText w:val="%1."/>
      <w:lvlJc w:val="left"/>
      <w:pPr>
        <w:ind w:left="820" w:hanging="421"/>
        <w:jc w:val="left"/>
      </w:pPr>
      <w:rPr>
        <w:rFonts w:ascii="Times New Roman" w:eastAsia="Times New Roman" w:hAnsi="Times New Roman" w:cs="Times New Roman" w:hint="default"/>
        <w:spacing w:val="-1"/>
        <w:w w:val="99"/>
        <w:sz w:val="24"/>
        <w:szCs w:val="24"/>
      </w:rPr>
    </w:lvl>
    <w:lvl w:ilvl="1" w:tplc="43BAA74E">
      <w:numFmt w:val="bullet"/>
      <w:lvlText w:val="•"/>
      <w:lvlJc w:val="left"/>
      <w:pPr>
        <w:ind w:left="1834" w:hanging="421"/>
      </w:pPr>
      <w:rPr>
        <w:rFonts w:hint="default"/>
      </w:rPr>
    </w:lvl>
    <w:lvl w:ilvl="2" w:tplc="D8C0E9E4">
      <w:numFmt w:val="bullet"/>
      <w:lvlText w:val="•"/>
      <w:lvlJc w:val="left"/>
      <w:pPr>
        <w:ind w:left="2848" w:hanging="421"/>
      </w:pPr>
      <w:rPr>
        <w:rFonts w:hint="default"/>
      </w:rPr>
    </w:lvl>
    <w:lvl w:ilvl="3" w:tplc="6B5C3632">
      <w:numFmt w:val="bullet"/>
      <w:lvlText w:val="•"/>
      <w:lvlJc w:val="left"/>
      <w:pPr>
        <w:ind w:left="3862" w:hanging="421"/>
      </w:pPr>
      <w:rPr>
        <w:rFonts w:hint="default"/>
      </w:rPr>
    </w:lvl>
    <w:lvl w:ilvl="4" w:tplc="A2540216">
      <w:numFmt w:val="bullet"/>
      <w:lvlText w:val="•"/>
      <w:lvlJc w:val="left"/>
      <w:pPr>
        <w:ind w:left="4876" w:hanging="421"/>
      </w:pPr>
      <w:rPr>
        <w:rFonts w:hint="default"/>
      </w:rPr>
    </w:lvl>
    <w:lvl w:ilvl="5" w:tplc="70469BFA">
      <w:numFmt w:val="bullet"/>
      <w:lvlText w:val="•"/>
      <w:lvlJc w:val="left"/>
      <w:pPr>
        <w:ind w:left="5890" w:hanging="421"/>
      </w:pPr>
      <w:rPr>
        <w:rFonts w:hint="default"/>
      </w:rPr>
    </w:lvl>
    <w:lvl w:ilvl="6" w:tplc="5F4A24D8">
      <w:numFmt w:val="bullet"/>
      <w:lvlText w:val="•"/>
      <w:lvlJc w:val="left"/>
      <w:pPr>
        <w:ind w:left="6904" w:hanging="421"/>
      </w:pPr>
      <w:rPr>
        <w:rFonts w:hint="default"/>
      </w:rPr>
    </w:lvl>
    <w:lvl w:ilvl="7" w:tplc="BD3C50E0">
      <w:numFmt w:val="bullet"/>
      <w:lvlText w:val="•"/>
      <w:lvlJc w:val="left"/>
      <w:pPr>
        <w:ind w:left="7918" w:hanging="421"/>
      </w:pPr>
      <w:rPr>
        <w:rFonts w:hint="default"/>
      </w:rPr>
    </w:lvl>
    <w:lvl w:ilvl="8" w:tplc="23E8CD9C">
      <w:numFmt w:val="bullet"/>
      <w:lvlText w:val="•"/>
      <w:lvlJc w:val="left"/>
      <w:pPr>
        <w:ind w:left="8932" w:hanging="4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02359"/>
    <w:rsid w:val="00996E27"/>
    <w:rsid w:val="00F0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411B"/>
  <w15:docId w15:val="{6FB97C05-46ED-4CB3-841D-9EF784F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npres@shenpr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CMO Mission Grant Application</dc:title>
  <dc:creator>Nancy Meehan Yao</dc:creator>
  <cp:lastModifiedBy>Donna Lanaghan</cp:lastModifiedBy>
  <cp:revision>2</cp:revision>
  <dcterms:created xsi:type="dcterms:W3CDTF">2022-03-02T15:58:00Z</dcterms:created>
  <dcterms:modified xsi:type="dcterms:W3CDTF">2022-03-02T15:58:00Z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2010</vt:lpwstr>
  </property>
  <property fmtid="{D5CDD505-2E9C-101B-9397-08002B2CF9AE}" pid="4" name="LastSaved">
    <vt:filetime>2022-03-02T00:00:00Z</vt:filetime>
  </property>
</Properties>
</file>